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3AF0" w14:textId="77777777" w:rsidR="0039039E" w:rsidRPr="0039039E" w:rsidRDefault="0039039E" w:rsidP="0039039E">
      <w:pPr>
        <w:pStyle w:val="Overskrift1"/>
        <w:rPr>
          <w:sz w:val="48"/>
          <w:szCs w:val="48"/>
        </w:rPr>
      </w:pPr>
      <w:r w:rsidRPr="0039039E">
        <w:rPr>
          <w:sz w:val="48"/>
          <w:szCs w:val="48"/>
        </w:rPr>
        <w:t xml:space="preserve">Spørgsmål til videoen </w:t>
      </w:r>
      <w:r w:rsidRPr="0039039E">
        <w:rPr>
          <w:i/>
          <w:iCs/>
          <w:sz w:val="48"/>
          <w:szCs w:val="48"/>
        </w:rPr>
        <w:t>Guitarens fysik</w:t>
      </w:r>
    </w:p>
    <w:p w14:paraId="220B6DCF" w14:textId="383FCD90" w:rsidR="00D40D19" w:rsidRDefault="000F4887" w:rsidP="000F4887">
      <w:pPr>
        <w:ind w:left="425" w:hanging="425"/>
      </w:pPr>
      <w:r>
        <w:t xml:space="preserve">Video: </w:t>
      </w:r>
      <w:hyperlink r:id="rId5" w:history="1">
        <w:r w:rsidRPr="000F4887">
          <w:rPr>
            <w:rStyle w:val="Hyperlink"/>
          </w:rPr>
          <w:t>Guitarens fysik</w:t>
        </w:r>
      </w:hyperlink>
      <w:r>
        <w:t xml:space="preserve"> </w:t>
      </w:r>
    </w:p>
    <w:p w14:paraId="2B806169" w14:textId="77777777" w:rsidR="00D40D19" w:rsidRDefault="00D40D19" w:rsidP="00D40D19">
      <w:pPr>
        <w:ind w:left="425" w:hanging="425"/>
      </w:pPr>
    </w:p>
    <w:p w14:paraId="120745C8" w14:textId="017144C9" w:rsidR="00671042" w:rsidRDefault="00CD61D1" w:rsidP="00671042">
      <w:pPr>
        <w:ind w:left="425" w:hanging="425"/>
      </w:pPr>
      <w:r>
        <w:t>a)</w:t>
      </w:r>
      <w:r>
        <w:tab/>
      </w:r>
      <w:r w:rsidR="00F62650">
        <w:t>Beskriv detal</w:t>
      </w:r>
      <w:r w:rsidR="00CB0ACE">
        <w:t>jeret, hvordan lyden fra en guitar opstår, efter man knipser på en streng på guitaren</w:t>
      </w:r>
      <w:r w:rsidR="00671042">
        <w:t xml:space="preserve"> (Bemærk, at der ikke kun er en slags bølger i spil!). </w:t>
      </w:r>
    </w:p>
    <w:p w14:paraId="53330B52" w14:textId="014434DF" w:rsidR="00671042" w:rsidRDefault="00671042" w:rsidP="00671042">
      <w:pPr>
        <w:ind w:left="425" w:hanging="425"/>
      </w:pPr>
      <w:r>
        <w:t>b)</w:t>
      </w:r>
      <w:r>
        <w:tab/>
      </w:r>
      <w:r w:rsidR="002E3227">
        <w:t xml:space="preserve">Beskriv de stående bølger, som opstår på strengen. </w:t>
      </w:r>
    </w:p>
    <w:p w14:paraId="10B2B851" w14:textId="15E95D15" w:rsidR="00D53C33" w:rsidRDefault="00D53C33" w:rsidP="00671042">
      <w:pPr>
        <w:ind w:left="425" w:hanging="425"/>
      </w:pPr>
      <w:r>
        <w:t>c)</w:t>
      </w:r>
      <w:r>
        <w:tab/>
      </w:r>
      <w:r w:rsidR="003F35DF">
        <w:t xml:space="preserve">Lyden fra en guitar er </w:t>
      </w:r>
      <w:r w:rsidR="003F35DF">
        <w:rPr>
          <w:i/>
          <w:iCs/>
        </w:rPr>
        <w:t>ikke</w:t>
      </w:r>
      <w:r w:rsidR="003F35DF">
        <w:t xml:space="preserve"> en ren tone, men derimod en </w:t>
      </w:r>
      <w:r w:rsidR="003F35DF">
        <w:rPr>
          <w:i/>
          <w:iCs/>
        </w:rPr>
        <w:t>sammensat</w:t>
      </w:r>
      <w:r w:rsidR="0095111D">
        <w:rPr>
          <w:i/>
          <w:iCs/>
        </w:rPr>
        <w:t xml:space="preserve"> tone</w:t>
      </w:r>
      <w:r w:rsidR="0095111D">
        <w:t xml:space="preserve">, som består af flere frekvenser. </w:t>
      </w:r>
      <w:r w:rsidR="0051697F">
        <w:t xml:space="preserve">Forklar </w:t>
      </w:r>
      <w:r w:rsidR="00636F37">
        <w:t xml:space="preserve">hvilke overtoner, som guitaren </w:t>
      </w:r>
      <w:r w:rsidR="007112DB">
        <w:t xml:space="preserve">kan </w:t>
      </w:r>
      <w:r w:rsidR="00D81D5A">
        <w:t xml:space="preserve">afgive, altså hvad er deres frekvenser sammenlignet med grundtonens </w:t>
      </w:r>
      <w:r w:rsidR="00E06B13">
        <w:t>frekvens?</w:t>
      </w:r>
    </w:p>
    <w:p w14:paraId="2E0513CA" w14:textId="32D201CC" w:rsidR="00E06B13" w:rsidRDefault="00E06B13" w:rsidP="00671042">
      <w:pPr>
        <w:ind w:left="425" w:hanging="425"/>
      </w:pPr>
      <w:r>
        <w:t>d)</w:t>
      </w:r>
      <w:r>
        <w:tab/>
      </w:r>
      <w:r w:rsidR="00220DDF">
        <w:t>Hvordan kan man ændre frekvensen på en guitarstreng?</w:t>
      </w:r>
    </w:p>
    <w:p w14:paraId="1D5BF9BC" w14:textId="48BC3733" w:rsidR="00220DDF" w:rsidRDefault="003B0C5D" w:rsidP="00671042">
      <w:pPr>
        <w:ind w:left="425" w:hanging="425"/>
      </w:pPr>
      <w:r>
        <w:t>e)</w:t>
      </w:r>
      <w:r>
        <w:tab/>
        <w:t xml:space="preserve">Hvordan kan man </w:t>
      </w:r>
      <w:r w:rsidR="00637A3D">
        <w:t>frembringe stødtoner?</w:t>
      </w:r>
    </w:p>
    <w:p w14:paraId="18631D23" w14:textId="1A185CF8" w:rsidR="00637A3D" w:rsidRDefault="00637A3D" w:rsidP="00671042">
      <w:pPr>
        <w:ind w:left="425" w:hanging="425"/>
      </w:pPr>
      <w:r>
        <w:t>f)</w:t>
      </w:r>
      <w:r>
        <w:tab/>
        <w:t>Hvordan kan fænomenet stødtoner bruges indenfor musikken?</w:t>
      </w:r>
    </w:p>
    <w:p w14:paraId="6A5A6D7B" w14:textId="27672A2A" w:rsidR="004E09E0" w:rsidRDefault="00695AAF" w:rsidP="00CC3689">
      <w:pPr>
        <w:ind w:left="425" w:hanging="425"/>
      </w:pPr>
      <w:r>
        <w:t>g</w:t>
      </w:r>
      <w:r w:rsidR="004E09E0">
        <w:t>)</w:t>
      </w:r>
      <w:r w:rsidR="004E09E0">
        <w:tab/>
        <w:t xml:space="preserve">(lidt sværere). </w:t>
      </w:r>
      <w:r w:rsidR="00A751FA">
        <w:t xml:space="preserve">Hvori adskiller vores forsøg med </w:t>
      </w:r>
      <w:proofErr w:type="spellStart"/>
      <w:r w:rsidR="00A751FA">
        <w:t>snorbølger</w:t>
      </w:r>
      <w:proofErr w:type="spellEnd"/>
      <w:r w:rsidR="00A751FA">
        <w:t xml:space="preserve"> sig fra </w:t>
      </w:r>
      <w:r w:rsidR="00521C3F">
        <w:t xml:space="preserve">det, der sker, når man anslår en streng på en guitar </w:t>
      </w:r>
      <w:r w:rsidR="00CC3689">
        <w:t>(Vi fokuserer her på snor eller strengbølgerne og ikke lyden fra</w:t>
      </w:r>
      <w:r>
        <w:t xml:space="preserve"> guitaren</w:t>
      </w:r>
      <w:r w:rsidR="00CC3689">
        <w:t>)</w:t>
      </w:r>
      <w:r>
        <w:t xml:space="preserve">. </w:t>
      </w:r>
    </w:p>
    <w:p w14:paraId="3F94397D" w14:textId="77777777" w:rsidR="00D40D19" w:rsidRDefault="00D40D19" w:rsidP="00CC3689">
      <w:pPr>
        <w:ind w:left="425" w:hanging="425"/>
      </w:pPr>
    </w:p>
    <w:p w14:paraId="60AF5AF3" w14:textId="77777777" w:rsidR="00D40D19" w:rsidRDefault="00D40D19" w:rsidP="00CC3689">
      <w:pPr>
        <w:ind w:left="425" w:hanging="425"/>
      </w:pPr>
    </w:p>
    <w:sectPr w:rsidR="00D40D19" w:rsidSect="00735E1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9E"/>
    <w:rsid w:val="000169BE"/>
    <w:rsid w:val="0005498D"/>
    <w:rsid w:val="000F4887"/>
    <w:rsid w:val="001C0ECA"/>
    <w:rsid w:val="00220DDF"/>
    <w:rsid w:val="002700D4"/>
    <w:rsid w:val="002E3227"/>
    <w:rsid w:val="0039039E"/>
    <w:rsid w:val="003B0C5D"/>
    <w:rsid w:val="003F35DF"/>
    <w:rsid w:val="00454447"/>
    <w:rsid w:val="00456D43"/>
    <w:rsid w:val="004B2B74"/>
    <w:rsid w:val="004E09E0"/>
    <w:rsid w:val="0051697F"/>
    <w:rsid w:val="00521C3F"/>
    <w:rsid w:val="00592B86"/>
    <w:rsid w:val="00615471"/>
    <w:rsid w:val="00636F37"/>
    <w:rsid w:val="00637A3D"/>
    <w:rsid w:val="00671042"/>
    <w:rsid w:val="00686B2F"/>
    <w:rsid w:val="00695AAF"/>
    <w:rsid w:val="00705DBD"/>
    <w:rsid w:val="007112DB"/>
    <w:rsid w:val="00735E16"/>
    <w:rsid w:val="00770200"/>
    <w:rsid w:val="007C5490"/>
    <w:rsid w:val="007E71C4"/>
    <w:rsid w:val="008864A6"/>
    <w:rsid w:val="008E5872"/>
    <w:rsid w:val="0095111D"/>
    <w:rsid w:val="00993621"/>
    <w:rsid w:val="009D47C4"/>
    <w:rsid w:val="009E0284"/>
    <w:rsid w:val="00A35B0D"/>
    <w:rsid w:val="00A751FA"/>
    <w:rsid w:val="00A81A1E"/>
    <w:rsid w:val="00BA03E8"/>
    <w:rsid w:val="00BB5061"/>
    <w:rsid w:val="00CB0ACE"/>
    <w:rsid w:val="00CC3689"/>
    <w:rsid w:val="00CD61D1"/>
    <w:rsid w:val="00CE2E0F"/>
    <w:rsid w:val="00D40D19"/>
    <w:rsid w:val="00D53C33"/>
    <w:rsid w:val="00D81D5A"/>
    <w:rsid w:val="00DA07D8"/>
    <w:rsid w:val="00DD1C4D"/>
    <w:rsid w:val="00DD2E29"/>
    <w:rsid w:val="00E06B13"/>
    <w:rsid w:val="00E174A2"/>
    <w:rsid w:val="00E27422"/>
    <w:rsid w:val="00E43ECC"/>
    <w:rsid w:val="00EE31CF"/>
    <w:rsid w:val="00F62650"/>
    <w:rsid w:val="00FB74B1"/>
    <w:rsid w:val="00FC3DA5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A6F"/>
  <w15:chartTrackingRefBased/>
  <w15:docId w15:val="{4CABF529-5030-4995-A977-72C78DD7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1A1E"/>
    <w:pPr>
      <w:keepNext/>
      <w:keepLines/>
      <w:spacing w:after="360" w:line="240" w:lineRule="auto"/>
      <w:jc w:val="left"/>
      <w:outlineLvl w:val="0"/>
    </w:pPr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F5496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03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03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03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03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1A1E"/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F5496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039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039E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039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039E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39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03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90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039E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3903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9039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039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3903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40D1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tematikfysik.dk/fys/videoer/fysik_musik/guitarens%20fysik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4D8D-D54A-4F69-A9FE-0D739BEE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821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32</cp:revision>
  <cp:lastPrinted>2025-05-01T21:01:00Z</cp:lastPrinted>
  <dcterms:created xsi:type="dcterms:W3CDTF">2025-05-01T15:57:00Z</dcterms:created>
  <dcterms:modified xsi:type="dcterms:W3CDTF">2025-05-01T21:10:00Z</dcterms:modified>
</cp:coreProperties>
</file>