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AF0" w14:textId="6C31A5B5" w:rsidR="0039039E" w:rsidRPr="00C81975" w:rsidRDefault="00C81975" w:rsidP="0039039E">
      <w:pPr>
        <w:pStyle w:val="Overskrift1"/>
        <w:rPr>
          <w:sz w:val="36"/>
          <w:szCs w:val="36"/>
        </w:rPr>
      </w:pPr>
      <w:r w:rsidRPr="00C81975">
        <w:rPr>
          <w:sz w:val="36"/>
          <w:szCs w:val="36"/>
        </w:rPr>
        <w:t xml:space="preserve">Spørgsmål til videoen </w:t>
      </w:r>
      <w:r w:rsidRPr="00C81975">
        <w:rPr>
          <w:i/>
          <w:iCs/>
          <w:sz w:val="36"/>
          <w:szCs w:val="36"/>
        </w:rPr>
        <w:t>Rene og sammensatte toner</w:t>
      </w:r>
    </w:p>
    <w:p w14:paraId="6C106D00" w14:textId="44FE8043" w:rsidR="00053C6D" w:rsidRDefault="00CA3DDB" w:rsidP="00671042">
      <w:pPr>
        <w:ind w:left="425" w:hanging="425"/>
      </w:pPr>
      <w:r>
        <w:t xml:space="preserve">Video: </w:t>
      </w:r>
      <w:hyperlink r:id="rId5" w:history="1">
        <w:r w:rsidRPr="00CA3DDB">
          <w:rPr>
            <w:rStyle w:val="Hyperlink"/>
          </w:rPr>
          <w:t>Rene og sammensatte toner</w:t>
        </w:r>
      </w:hyperlink>
    </w:p>
    <w:p w14:paraId="74917BCC" w14:textId="77777777" w:rsidR="00053C6D" w:rsidRDefault="00053C6D" w:rsidP="00671042">
      <w:pPr>
        <w:ind w:left="425" w:hanging="425"/>
      </w:pPr>
    </w:p>
    <w:p w14:paraId="0B52393D" w14:textId="580C8D31" w:rsidR="005D2569" w:rsidRDefault="00CD61D1" w:rsidP="00671042">
      <w:pPr>
        <w:ind w:left="425" w:hanging="425"/>
      </w:pPr>
      <w:r>
        <w:t>a)</w:t>
      </w:r>
      <w:r>
        <w:tab/>
      </w:r>
      <w:r w:rsidR="009874EF">
        <w:t>Hvad betyder</w:t>
      </w:r>
      <w:r w:rsidR="00A10D2F">
        <w:t xml:space="preserve"> begreberne </w:t>
      </w:r>
      <w:r w:rsidR="00A10D2F">
        <w:rPr>
          <w:i/>
          <w:iCs/>
        </w:rPr>
        <w:t>frekvens</w:t>
      </w:r>
      <w:r w:rsidR="00A10D2F">
        <w:t xml:space="preserve"> og </w:t>
      </w:r>
      <w:r w:rsidR="00A10D2F" w:rsidRPr="00D74744">
        <w:rPr>
          <w:i/>
          <w:iCs/>
        </w:rPr>
        <w:t>svingningstid</w:t>
      </w:r>
      <w:r w:rsidR="00D74744">
        <w:t xml:space="preserve"> (perioden) </w:t>
      </w:r>
      <w:r w:rsidR="00A10D2F">
        <w:t>for en bølge</w:t>
      </w:r>
      <w:r w:rsidR="00D74744">
        <w:t>?</w:t>
      </w:r>
    </w:p>
    <w:p w14:paraId="6B6C9886" w14:textId="26C7D588" w:rsidR="00D74744" w:rsidRDefault="00D74744" w:rsidP="00671042">
      <w:pPr>
        <w:ind w:left="425" w:hanging="425"/>
      </w:pPr>
      <w:r>
        <w:t>b)</w:t>
      </w:r>
      <w:r>
        <w:tab/>
      </w:r>
      <w:r w:rsidR="00D63D7E">
        <w:t xml:space="preserve">Hvordan er en </w:t>
      </w:r>
      <w:r w:rsidR="00D63D7E">
        <w:rPr>
          <w:i/>
          <w:iCs/>
        </w:rPr>
        <w:t>ren tone</w:t>
      </w:r>
      <w:r w:rsidR="00D63D7E">
        <w:t xml:space="preserve"> defineret?</w:t>
      </w:r>
    </w:p>
    <w:p w14:paraId="3412DF9D" w14:textId="16AF55A5" w:rsidR="007B5D5E" w:rsidRDefault="007B5D5E" w:rsidP="00671042">
      <w:pPr>
        <w:ind w:left="425" w:hanging="425"/>
      </w:pPr>
      <w:r>
        <w:t>c)</w:t>
      </w:r>
      <w:r>
        <w:tab/>
        <w:t xml:space="preserve">Hvad er en </w:t>
      </w:r>
      <w:r>
        <w:rPr>
          <w:i/>
          <w:iCs/>
        </w:rPr>
        <w:t>sammensat tone</w:t>
      </w:r>
      <w:r>
        <w:t>?</w:t>
      </w:r>
    </w:p>
    <w:p w14:paraId="50F5201E" w14:textId="2E5A43A6" w:rsidR="005D2569" w:rsidRDefault="007B5D5E" w:rsidP="00671042">
      <w:pPr>
        <w:ind w:left="425" w:hanging="425"/>
      </w:pPr>
      <w:r>
        <w:t>d)</w:t>
      </w:r>
      <w:r>
        <w:tab/>
      </w:r>
      <w:r w:rsidR="004A0C41">
        <w:t xml:space="preserve">Hvordan ser </w:t>
      </w:r>
      <w:r w:rsidR="002B2737">
        <w:t xml:space="preserve">de matematiske </w:t>
      </w:r>
      <w:r w:rsidR="004A0C41">
        <w:t>grafer</w:t>
      </w:r>
      <w:r w:rsidR="002B2737">
        <w:t xml:space="preserve"> for rene og sammensatte funktioner ud?</w:t>
      </w:r>
    </w:p>
    <w:p w14:paraId="17CCD2D6" w14:textId="1B345BE3" w:rsidR="002B2737" w:rsidRDefault="002B2737" w:rsidP="00671042">
      <w:pPr>
        <w:ind w:left="425" w:hanging="425"/>
      </w:pPr>
      <w:r>
        <w:t>e)</w:t>
      </w:r>
      <w:r>
        <w:tab/>
      </w:r>
      <w:r w:rsidR="00F56756">
        <w:t xml:space="preserve">Hvad </w:t>
      </w:r>
      <w:r w:rsidR="00BE0330">
        <w:t xml:space="preserve">har </w:t>
      </w:r>
      <w:r w:rsidR="00BE0330">
        <w:rPr>
          <w:i/>
          <w:iCs/>
        </w:rPr>
        <w:t>amplituden</w:t>
      </w:r>
      <w:r w:rsidR="00BE0330">
        <w:t xml:space="preserve"> for en lydbølge noget med at gøre. </w:t>
      </w:r>
    </w:p>
    <w:p w14:paraId="556F5CC3" w14:textId="0395C47A" w:rsidR="00BE0330" w:rsidRDefault="00BE0330" w:rsidP="00671042">
      <w:pPr>
        <w:ind w:left="425" w:hanging="425"/>
      </w:pPr>
      <w:r>
        <w:t>f)</w:t>
      </w:r>
      <w:r>
        <w:tab/>
      </w:r>
      <w:r w:rsidR="000D58E9">
        <w:t xml:space="preserve">Hvad er en tones </w:t>
      </w:r>
      <w:r w:rsidR="000D58E9">
        <w:rPr>
          <w:i/>
          <w:iCs/>
        </w:rPr>
        <w:t>frekvensspektrum</w:t>
      </w:r>
      <w:r w:rsidR="000D58E9">
        <w:t xml:space="preserve"> for noget. </w:t>
      </w:r>
    </w:p>
    <w:p w14:paraId="5C3473C6" w14:textId="5026432E" w:rsidR="00380D99" w:rsidRDefault="00380D99" w:rsidP="00671042">
      <w:pPr>
        <w:ind w:left="425" w:hanging="425"/>
      </w:pPr>
      <w:r>
        <w:t>g)</w:t>
      </w:r>
      <w:r>
        <w:tab/>
      </w:r>
      <w:r w:rsidR="00E7613A">
        <w:t>Giver lyden fra en guitar en ren eller en sammensat tone? Uddyb.</w:t>
      </w:r>
    </w:p>
    <w:p w14:paraId="52B7CD22" w14:textId="77777777" w:rsidR="00E7613A" w:rsidRDefault="00E7613A" w:rsidP="00671042">
      <w:pPr>
        <w:ind w:left="425" w:hanging="425"/>
      </w:pPr>
    </w:p>
    <w:p w14:paraId="31B54DE8" w14:textId="77777777" w:rsidR="00E7613A" w:rsidRDefault="00E7613A" w:rsidP="00671042">
      <w:pPr>
        <w:ind w:left="425" w:hanging="425"/>
      </w:pPr>
    </w:p>
    <w:sectPr w:rsidR="00E7613A" w:rsidSect="00735E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E"/>
    <w:rsid w:val="000169BE"/>
    <w:rsid w:val="00053C6D"/>
    <w:rsid w:val="0005498D"/>
    <w:rsid w:val="000D58E9"/>
    <w:rsid w:val="001C0ECA"/>
    <w:rsid w:val="00220DDF"/>
    <w:rsid w:val="002700D4"/>
    <w:rsid w:val="002B2737"/>
    <w:rsid w:val="002E3227"/>
    <w:rsid w:val="00345E64"/>
    <w:rsid w:val="00380D99"/>
    <w:rsid w:val="0039039E"/>
    <w:rsid w:val="003B0C5D"/>
    <w:rsid w:val="003F35DF"/>
    <w:rsid w:val="0043584E"/>
    <w:rsid w:val="00454447"/>
    <w:rsid w:val="00456D43"/>
    <w:rsid w:val="004A0C41"/>
    <w:rsid w:val="004B2B74"/>
    <w:rsid w:val="004B2F79"/>
    <w:rsid w:val="004E09E0"/>
    <w:rsid w:val="0051697F"/>
    <w:rsid w:val="00521C3F"/>
    <w:rsid w:val="00592B86"/>
    <w:rsid w:val="005D2569"/>
    <w:rsid w:val="00615471"/>
    <w:rsid w:val="00636F37"/>
    <w:rsid w:val="00637A3D"/>
    <w:rsid w:val="00671042"/>
    <w:rsid w:val="00686B2F"/>
    <w:rsid w:val="00695AAF"/>
    <w:rsid w:val="00705DBD"/>
    <w:rsid w:val="007112DB"/>
    <w:rsid w:val="00735E16"/>
    <w:rsid w:val="00770200"/>
    <w:rsid w:val="007B5D5E"/>
    <w:rsid w:val="007C5490"/>
    <w:rsid w:val="007E71C4"/>
    <w:rsid w:val="008864A6"/>
    <w:rsid w:val="008E5872"/>
    <w:rsid w:val="0095111D"/>
    <w:rsid w:val="009874EF"/>
    <w:rsid w:val="00993621"/>
    <w:rsid w:val="009D47C4"/>
    <w:rsid w:val="009E0284"/>
    <w:rsid w:val="00A10D2F"/>
    <w:rsid w:val="00A35B0D"/>
    <w:rsid w:val="00A751FA"/>
    <w:rsid w:val="00A81A1E"/>
    <w:rsid w:val="00BA03E8"/>
    <w:rsid w:val="00BB5061"/>
    <w:rsid w:val="00BE0330"/>
    <w:rsid w:val="00C81975"/>
    <w:rsid w:val="00CA3DDB"/>
    <w:rsid w:val="00CB0ACE"/>
    <w:rsid w:val="00CC3689"/>
    <w:rsid w:val="00CD61D1"/>
    <w:rsid w:val="00CE2E0F"/>
    <w:rsid w:val="00D53C33"/>
    <w:rsid w:val="00D63D7E"/>
    <w:rsid w:val="00D74744"/>
    <w:rsid w:val="00D81D5A"/>
    <w:rsid w:val="00DA07D8"/>
    <w:rsid w:val="00DD1C4D"/>
    <w:rsid w:val="00DD2E29"/>
    <w:rsid w:val="00E06B13"/>
    <w:rsid w:val="00E27422"/>
    <w:rsid w:val="00E43ECC"/>
    <w:rsid w:val="00E7613A"/>
    <w:rsid w:val="00EE31CF"/>
    <w:rsid w:val="00F56756"/>
    <w:rsid w:val="00F62650"/>
    <w:rsid w:val="00FB74B1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A6F"/>
  <w15:chartTrackingRefBased/>
  <w15:docId w15:val="{4CABF529-5030-4995-A977-72C78DD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A1E"/>
    <w:pPr>
      <w:keepNext/>
      <w:keepLines/>
      <w:spacing w:after="360" w:line="240" w:lineRule="auto"/>
      <w:jc w:val="left"/>
      <w:outlineLvl w:val="0"/>
    </w:pPr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03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03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03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03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A1E"/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039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039E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039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039E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39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03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0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039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3903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039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039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3903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53C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tematikfysik.dk/fys/videoer/fysik_musik/rene%20og%20sammensatte%20toner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4D8D-D54A-4F69-A9FE-0D739BE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504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21</cp:revision>
  <cp:lastPrinted>2025-05-01T21:02:00Z</cp:lastPrinted>
  <dcterms:created xsi:type="dcterms:W3CDTF">2025-05-01T16:23:00Z</dcterms:created>
  <dcterms:modified xsi:type="dcterms:W3CDTF">2025-05-01T21:09:00Z</dcterms:modified>
</cp:coreProperties>
</file>